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0280a097199a43e1" /><Relationship Type="http://schemas.openxmlformats.org/package/2006/relationships/metadata/core-properties" Target="/package/services/metadata/core-properties/5efacc707ab2452b9de9b7887545c9fe.psmdcp" Id="R79adf91aadc24585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2DFC81A9" w14:paraId="1D4A7147" wp14:textId="77777777">
      <w:pPr>
        <w:spacing w:before="0" w:after="0" w:line="240" w:lineRule="auto"/>
        <w:ind w:left="4320" w:right="0" w:firstLine="720"/>
        <w:jc w:val="left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 w:rsidRPr="2DFC81A9">
        <w:rPr>
          <w:rFonts w:ascii="Garamond" w:hAnsi="Garamond" w:eastAsia="Garamond" w:cs="Garamond"/>
          <w:b w:val="1"/>
          <w:bCs w:val="1"/>
          <w:i w:val="1"/>
          <w:iCs w:val="1"/>
          <w:color w:val="auto"/>
          <w:spacing w:val="0"/>
          <w:position w:val="0"/>
          <w:sz w:val="36"/>
          <w:szCs w:val="36"/>
          <w:u w:val="single"/>
          <w:shd w:val="clear" w:fill="auto"/>
        </w:rPr>
        <w:t xml:space="preserve">Nicole Kane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36"/>
          <w:u w:val="single"/>
          <w:shd w:val="clear" w:fill="auto"/>
        </w:rPr>
        <w:tab/>
      </w:r>
    </w:p>
    <w:p xmlns:wp14="http://schemas.microsoft.com/office/word/2010/wordml" w14:paraId="07BADF21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 xml:space="preserve">805-850-9701 </w:t>
      </w:r>
      <w:hyperlink xmlns:r="http://schemas.openxmlformats.org/officeDocument/2006/relationships" r:id="docRId0">
        <w:r>
          <w:rPr>
            <w:rFonts w:ascii="Times New Roman" w:hAnsi="Times New Roman" w:eastAsia="Times New Roman" w:cs="Times New Roman"/>
            <w:i/>
            <w:color w:val="0000FF"/>
            <w:spacing w:val="0"/>
            <w:position w:val="0"/>
            <w:sz w:val="20"/>
            <w:u w:val="single"/>
            <w:shd w:val="clear" w:fill="auto"/>
          </w:rPr>
          <w:t xml:space="preserve">Nicolekane@live.com</w:t>
        </w:r>
      </w:hyperlink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 xml:space="preserve"> </w:t>
      </w:r>
    </w:p>
    <w:p xmlns:wp14="http://schemas.microsoft.com/office/word/2010/wordml" w14:paraId="2766736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0"/>
          <w:shd w:val="clear" w:fill="auto"/>
        </w:rPr>
        <w:t xml:space="preserve">293 W. Prospect St. Ventura, CA 93001</w:t>
      </w:r>
    </w:p>
    <w:p xmlns:wp14="http://schemas.microsoft.com/office/word/2010/wordml" w14:paraId="094155E4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 xml:space="preserve">Objective: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xmlns:wp14="http://schemas.microsoft.com/office/word/2010/wordml" w14:paraId="58C0D0DD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To obtain a position that demonstrates my professional experience as a teacher, musician, and overall experience with public relations. </w:t>
      </w: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4DDF134A" wp14:textId="77777777">
      <w:pPr>
        <w:keepNext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 xml:space="preserve">Education &amp; Credentials: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</w:p>
    <w:p xmlns:wp14="http://schemas.microsoft.com/office/word/2010/wordml" w14:paraId="5DAB6C7B" wp14:textId="77777777">
      <w:pPr>
        <w:keepNext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</w:p>
    <w:p xmlns:wp14="http://schemas.microsoft.com/office/word/2010/wordml" w:rsidP="5A3C5D4F" w14:paraId="632B99AB" wp14:textId="23EEA58A">
      <w:pPr>
        <w:keepNext w:val="true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June-July 2007:  </w:t>
      </w: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u w:val="single"/>
          <w:shd w:val="clear" w:fill="auto"/>
        </w:rPr>
        <w:t xml:space="preserve">Via Lingua Crete, Greece:</w:t>
      </w: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  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Graduated an intensive course with a certificate in teaching English as a foreign language (CTEFL). A 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120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-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hour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 program.</w:t>
      </w:r>
    </w:p>
    <w:p xmlns:wp14="http://schemas.microsoft.com/office/word/2010/wordml" w14:paraId="02EB378F" wp14:textId="77777777">
      <w:pPr>
        <w:spacing w:before="0" w:after="0" w:line="240"/>
        <w:ind w:left="0" w:right="0" w:firstLine="72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xmlns:wp14="http://schemas.microsoft.com/office/word/2010/wordml" w:rsidP="5A3C5D4F" w14:paraId="6DC118F2" wp14:textId="11E4E842">
      <w:pPr>
        <w:tabs>
          <w:tab w:val="left" w:leader="none" w:pos="144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2005-2007:  </w:t>
      </w: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u w:val="single"/>
          <w:shd w:val="clear" w:fill="auto"/>
        </w:rPr>
        <w:t xml:space="preserve">Northeastern Illinois University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 graduated with a Bachelors of Arts and Sciences:  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specifically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,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zCs w:val="21"/>
          <w:shd w:val="clear" w:fill="auto"/>
        </w:rPr>
        <w:t xml:space="preserve"> English Major and Spanish Minor with an understudy in music/college orchestra</w:t>
      </w:r>
    </w:p>
    <w:p xmlns:wp14="http://schemas.microsoft.com/office/word/2010/wordml" w14:paraId="6A05A809" wp14:textId="77777777">
      <w:pPr>
        <w:keepNext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xmlns:wp14="http://schemas.microsoft.com/office/word/2010/wordml" w14:paraId="2BFECC6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 xml:space="preserve">Work Experience: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ab/>
      </w:r>
    </w:p>
    <w:p xmlns:wp14="http://schemas.microsoft.com/office/word/2010/wordml" w:rsidP="5A3C5D4F" w14:paraId="5A39BBE3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1"/>
          <w:szCs w:val="21"/>
          <w:u w:val="single"/>
        </w:rPr>
      </w:pPr>
    </w:p>
    <w:p xmlns:wp14="http://schemas.microsoft.com/office/word/2010/wordml" w:rsidP="5A3C5D4F" w14:paraId="12F31D18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1"/>
          <w:szCs w:val="21"/>
        </w:rPr>
      </w:pP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ESL Teacher for Yep! Youth Education Programs at SBCC Summer of 2011 &amp; 2012</w:t>
      </w:r>
    </w:p>
    <w:p xmlns:wp14="http://schemas.microsoft.com/office/word/2010/wordml" w:rsidP="5A3C5D4F" w14:paraId="0B7DE329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1"/>
          <w:szCs w:val="21"/>
        </w:rPr>
      </w:pP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ESL Teacher/Language Communications for Solex College 09/07 </w:t>
      </w: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–</w:t>
      </w:r>
      <w:r w:rsidRPr="5A3C5D4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1"/>
          <w:szCs w:val="21"/>
          <w:shd w:val="clear" w:fill="auto"/>
        </w:rPr>
        <w:t xml:space="preserve"> 04/08</w:t>
      </w:r>
    </w:p>
    <w:p xmlns:wp14="http://schemas.microsoft.com/office/word/2010/wordml" w14:paraId="5301CA4A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Built an understanding with students from a variety of ethnic/cultural backgrounds.</w:t>
      </w:r>
    </w:p>
    <w:p xmlns:wp14="http://schemas.microsoft.com/office/word/2010/wordml" w14:paraId="2FFC020B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Developed lesson plans that taught the fundamentals of the English language</w:t>
      </w:r>
    </w:p>
    <w:p xmlns:wp14="http://schemas.microsoft.com/office/word/2010/wordml" w14:paraId="2852871E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Thoroughly taught different writing and grammatical concepts.</w:t>
      </w:r>
    </w:p>
    <w:p xmlns:wp14="http://schemas.microsoft.com/office/word/2010/wordml" w14:paraId="792AA8AA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Corrected essays and assessments based on grammar, content, and format.</w:t>
      </w:r>
    </w:p>
    <w:p xmlns:wp14="http://schemas.microsoft.com/office/word/2010/wordml" w:rsidP="5A3C5D4F" w14:paraId="055068D2" wp14:textId="1D5E7A69">
      <w:pPr>
        <w:numPr>
          <w:ilvl w:val="0"/>
          <w:numId w:val="7"/>
        </w:numPr>
        <w:tabs>
          <w:tab w:val="left" w:leader="none" w:pos="2880"/>
        </w:tabs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</w:rPr>
        <w:t xml:space="preserve">Taught English grammar and </w:t>
      </w: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fill="auto"/>
        </w:rPr>
        <w:t xml:space="preserve">vocabulary.</w:t>
      </w:r>
    </w:p>
    <w:p xmlns:wp14="http://schemas.microsoft.com/office/word/2010/wordml" w14:paraId="71F11E1B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Created American culture enrichment classes.</w:t>
      </w:r>
    </w:p>
    <w:p xmlns:wp14="http://schemas.microsoft.com/office/word/2010/wordml" w14:paraId="716D2BF9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Established clear objectives for all lessons and projects.</w:t>
      </w:r>
    </w:p>
    <w:p xmlns:wp14="http://schemas.microsoft.com/office/word/2010/wordml" w14:paraId="75EBD04D" wp14:textId="77777777">
      <w:pPr>
        <w:numPr>
          <w:ilvl w:val="0"/>
          <w:numId w:val="7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Implemented creative activities to make learning fun. </w:t>
      </w:r>
    </w:p>
    <w:p xmlns:wp14="http://schemas.microsoft.com/office/word/2010/wordml" w14:paraId="3F1B4A69" wp14:textId="77777777">
      <w:pPr>
        <w:tabs>
          <w:tab w:val="left" w:leader="none" w:pos="2880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 xml:space="preserve">Ventura and Thousand Oaks Charter School homeschool instructor 09/11-10/12</w:t>
      </w:r>
    </w:p>
    <w:p xmlns:wp14="http://schemas.microsoft.com/office/word/2010/wordml" w14:paraId="28D6B7AA" wp14:textId="77777777">
      <w:pPr>
        <w:numPr>
          <w:ilvl w:val="0"/>
          <w:numId w:val="9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Taught a Spanish cooking class for two charter schools.</w:t>
      </w:r>
    </w:p>
    <w:p xmlns:wp14="http://schemas.microsoft.com/office/word/2010/wordml" w14:paraId="7E8610DC" wp14:textId="77777777">
      <w:pPr>
        <w:numPr>
          <w:ilvl w:val="0"/>
          <w:numId w:val="9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Lesson preparation to instil the Spanish language, proper nutrition, and simple recipes.</w:t>
      </w:r>
    </w:p>
    <w:p xmlns:wp14="http://schemas.microsoft.com/office/word/2010/wordml" w14:paraId="1BD9E048" wp14:textId="77777777">
      <w:pPr>
        <w:numPr>
          <w:ilvl w:val="0"/>
          <w:numId w:val="9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Coordinated lessons for different ages in one classroom setting. </w:t>
      </w:r>
    </w:p>
    <w:p xmlns:wp14="http://schemas.microsoft.com/office/word/2010/wordml" w14:paraId="196600D1" wp14:textId="77777777">
      <w:pPr>
        <w:tabs>
          <w:tab w:val="left" w:leader="none" w:pos="2880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 xml:space="preserve">Cabrillo Middle School Music Instructor 09/09 - present</w:t>
      </w:r>
    </w:p>
    <w:p xmlns:wp14="http://schemas.microsoft.com/office/word/2010/wordml" w14:paraId="45A91C80" wp14:textId="77777777">
      <w:pPr>
        <w:numPr>
          <w:ilvl w:val="0"/>
          <w:numId w:val="11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Teach middle school violin and viola classes in large groups.</w:t>
      </w:r>
    </w:p>
    <w:p xmlns:wp14="http://schemas.microsoft.com/office/word/2010/wordml" w14:paraId="02C32570" wp14:textId="77777777">
      <w:pPr>
        <w:numPr>
          <w:ilvl w:val="0"/>
          <w:numId w:val="11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Faciliate classroom management so students learn the fundamentals of their instrument in a fun and strategic manner.</w:t>
      </w:r>
    </w:p>
    <w:p xmlns:wp14="http://schemas.microsoft.com/office/word/2010/wordml" w14:paraId="6B4126A7" wp14:textId="77777777">
      <w:pPr>
        <w:tabs>
          <w:tab w:val="left" w:leader="none" w:pos="2880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 xml:space="preserve">Private Violin and Viola Teacher 09/09 - present</w:t>
      </w:r>
    </w:p>
    <w:p xmlns:wp14="http://schemas.microsoft.com/office/word/2010/wordml" w14:paraId="50C30891" wp14:textId="77777777">
      <w:pPr>
        <w:numPr>
          <w:ilvl w:val="0"/>
          <w:numId w:val="13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Conduct my own private business of 10 + students weekly teaching beginning to advanced violin and viola lessons.</w:t>
      </w:r>
    </w:p>
    <w:p xmlns:wp14="http://schemas.microsoft.com/office/word/2010/wordml" w14:paraId="47BC2621" wp14:textId="77777777">
      <w:pPr>
        <w:numPr>
          <w:ilvl w:val="0"/>
          <w:numId w:val="13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Time management skills required to balance all students weekly.</w:t>
      </w:r>
    </w:p>
    <w:p xmlns:wp14="http://schemas.microsoft.com/office/word/2010/wordml" w14:paraId="0F4A069F" wp14:textId="77777777">
      <w:pPr>
        <w:numPr>
          <w:ilvl w:val="0"/>
          <w:numId w:val="13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Knowledge in music theory and instument technique</w:t>
      </w:r>
    </w:p>
    <w:p xmlns:wp14="http://schemas.microsoft.com/office/word/2010/wordml" w14:paraId="1D02EE6F" wp14:textId="77777777">
      <w:pPr>
        <w:numPr>
          <w:ilvl w:val="0"/>
          <w:numId w:val="13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30 years of violin experience and schooling </w:t>
      </w:r>
    </w:p>
    <w:p xmlns:wp14="http://schemas.microsoft.com/office/word/2010/wordml" w14:paraId="18AE2F7D" wp14:textId="77777777">
      <w:pPr>
        <w:tabs>
          <w:tab w:val="left" w:leader="none" w:pos="2880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 xml:space="preserve">The Greek Mediterranean Steak and Seafood Restaurant 05/09-present</w:t>
      </w:r>
    </w:p>
    <w:p xmlns:wp14="http://schemas.microsoft.com/office/word/2010/wordml" w14:paraId="6E2EA6FC" wp14:textId="77777777">
      <w:pPr>
        <w:numPr>
          <w:ilvl w:val="0"/>
          <w:numId w:val="15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Proficient in multi-tasking handling multiple personalities to ensure costumer satisfaction.</w:t>
      </w:r>
    </w:p>
    <w:p xmlns:wp14="http://schemas.microsoft.com/office/word/2010/wordml" w14:paraId="47BAE303" wp14:textId="77777777">
      <w:pPr>
        <w:numPr>
          <w:ilvl w:val="0"/>
          <w:numId w:val="15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Professional server and bartender. </w:t>
      </w:r>
    </w:p>
    <w:p xmlns:wp14="http://schemas.microsoft.com/office/word/2010/wordml" w14:paraId="1C89BB92" wp14:textId="77777777">
      <w:pPr>
        <w:numPr>
          <w:ilvl w:val="0"/>
          <w:numId w:val="15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Strong organizational skills to handle multiple situations at once.</w:t>
      </w:r>
    </w:p>
    <w:p xmlns:wp14="http://schemas.microsoft.com/office/word/2010/wordml" w14:paraId="1E467B46" wp14:textId="77777777">
      <w:pPr>
        <w:numPr>
          <w:ilvl w:val="0"/>
          <w:numId w:val="15"/>
        </w:numPr>
        <w:tabs>
          <w:tab w:val="left" w:leader="none" w:pos="288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Accute customer service skills to keep everyone content and coming back.</w:t>
      </w:r>
    </w:p>
    <w:p xmlns:wp14="http://schemas.microsoft.com/office/word/2010/wordml" w14:paraId="41C8F396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</w:p>
    <w:p xmlns:wp14="http://schemas.microsoft.com/office/word/2010/wordml" w14:paraId="7BD9E992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 xml:space="preserve">Other Applicable Skills: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u w:val="single"/>
          <w:shd w:val="clear" w:fill="auto"/>
        </w:rPr>
        <w:tab/>
      </w:r>
    </w:p>
    <w:p xmlns:wp14="http://schemas.microsoft.com/office/word/2010/wordml" w14:paraId="0FDDB19C" wp14:textId="77777777">
      <w:pPr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Proficient in both Greek and Spanish.</w:t>
      </w:r>
    </w:p>
    <w:p xmlns:wp14="http://schemas.microsoft.com/office/word/2010/wordml" w14:paraId="776631A8" wp14:textId="77777777">
      <w:pPr>
        <w:keepNext w:val="true"/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Ability to coordinate and organize classes, meetings, and presentations</w:t>
      </w:r>
    </w:p>
    <w:p xmlns:wp14="http://schemas.microsoft.com/office/word/2010/wordml" w14:paraId="4FB16F04" wp14:textId="77777777">
      <w:pPr>
        <w:keepNext w:val="true"/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Effectively communicate ideas with an eye for detail in multiple work environments.</w:t>
      </w:r>
    </w:p>
    <w:p xmlns:wp14="http://schemas.microsoft.com/office/word/2010/wordml" w14:paraId="3D95ACE5" wp14:textId="77777777">
      <w:pPr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Advanced computer knowledge and skills: Outlook, PowerPoint, Excel, and Windows.</w:t>
      </w:r>
    </w:p>
    <w:p xmlns:wp14="http://schemas.microsoft.com/office/word/2010/wordml" w14:paraId="620D2736" wp14:textId="77777777">
      <w:pPr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Have experience to manage a kitchen, restaurant/bar with 16 years of food/drink service </w:t>
      </w:r>
    </w:p>
    <w:p xmlns:wp14="http://schemas.microsoft.com/office/word/2010/wordml" w14:paraId="2170A223" wp14:textId="77777777">
      <w:pPr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Very comfortable in a fast-paced work environment</w:t>
      </w:r>
    </w:p>
    <w:p xmlns:wp14="http://schemas.microsoft.com/office/word/2010/wordml" w:rsidP="5A3C5D4F" w14:paraId="48F788C4" wp14:textId="77777777">
      <w:pPr>
        <w:numPr>
          <w:ilvl w:val="0"/>
          <w:numId w:val="17"/>
        </w:numPr>
        <w:tabs>
          <w:tab w:val="left" w:leader="none" w:pos="2160"/>
        </w:tabs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</w:pPr>
      <w:r w:rsidRPr="5A3C5D4F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Run my own business conducting violin and viola lessons for the past ten years, with 30 years intensive training as a violinist along with playing professionally for private parties and events.</w:t>
      </w: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14:docId w14:val="4B1ACA3F"/>
  <w15:docId w15:val="{608643fc-d3dd-4907-9c4a-84fd7b9f22df}"/>
  <w:rsids>
    <w:rsidRoot w:val="5A3C5D4F"/>
    <w:rsid w:val="2DFC81A9"/>
    <w:rsid w:val="5A3C5D4F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3" /><Relationship Type="http://schemas.openxmlformats.org/officeDocument/2006/relationships/hyperlink" Target="mailto:Nicolekane@live.com" TargetMode="External" Id="docRId0" /><Relationship Type="http://schemas.openxmlformats.org/officeDocument/2006/relationships/styles" Target="styles.xml" Id="docRId4" /><Relationship Type="http://schemas.openxmlformats.org/officeDocument/2006/relationships/settings" Target="/word/settings.xml" Id="R11ab2626fa75456f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